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57" w:rsidRPr="00473957" w:rsidRDefault="00473957" w:rsidP="00473957">
      <w:pPr>
        <w:shd w:val="clear" w:color="auto" w:fill="FFFFFF"/>
        <w:spacing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5"/>
          <w:szCs w:val="45"/>
          <w:lang w:eastAsia="ru-RU"/>
        </w:rPr>
      </w:pPr>
      <w:r w:rsidRPr="00473957">
        <w:rPr>
          <w:rFonts w:ascii="Times New Roman" w:eastAsia="Times New Roman" w:hAnsi="Times New Roman" w:cs="Times New Roman"/>
          <w:caps/>
          <w:color w:val="000000"/>
          <w:kern w:val="36"/>
          <w:sz w:val="45"/>
          <w:szCs w:val="45"/>
          <w:lang w:eastAsia="ru-RU"/>
        </w:rPr>
        <w:t>ПОЛИТИКА КОНФИДЕНЦИАЛЬНОСТИ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Политика в отношении обработки персональных данных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1. Общие положения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 ООО «Росавто» (далее – Оператор).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</w:t>
      </w:r>
      <w:r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 xml:space="preserve">олучить о посетителях веб-сайтом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to-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val="en-US" w:eastAsia="ru-RU"/>
        </w:rPr>
        <w:t>salova70</w:t>
      </w:r>
      <w:r w:rsidRPr="00473957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.ru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2. Основные понятия, используемые в Политике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 xml:space="preserve"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</w:t>
      </w:r>
      <w:r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по сетевому адресу https://to-salova70</w:t>
      </w: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.ru;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4" w:history="1">
        <w: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to-salova70</w:t>
        </w:r>
        <w:r w:rsidRPr="004739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.ru</w:t>
        </w:r>
      </w:hyperlink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2.9. Пользователь – любой посетитель веб-сайта </w:t>
      </w:r>
      <w:hyperlink r:id="rId5" w:history="1">
        <w: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to-salova70</w:t>
        </w:r>
        <w:r w:rsidRPr="004739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.ru</w:t>
        </w:r>
      </w:hyperlink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</w:t>
      </w: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lastRenderedPageBreak/>
        <w:t>телекоммуникационных сетях или предоставление доступа к персональным данным каким-либо иным способом;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3. Оператор может обрабатывать следующие персональные данные Пользователя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3.1. Фамилия, имя, отчество;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3.2. Номера телефонов;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3.3.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3.4. Вышеперечисленные данные далее по тексту Политики объединены общим понятием Персональные данные.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4. Цели обработки персональных данных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4.1. Цель обработки персональных данных Пользователя — информирование Пользователя посредством звонка.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</w:t>
      </w:r>
      <w:r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лектронной почты cch62</w:t>
      </w: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@mail.ru с пометкой «Отказ от уведомлений о новых продуктах и услугах и специальных предложениях».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5. Правовые основания обработки персональных данных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6" w:history="1">
        <w:r w:rsidRPr="0088371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https://t</w:t>
        </w:r>
        <w:r w:rsidRPr="00883714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o-salova70</w:t>
        </w:r>
        <w:r w:rsidRPr="00883714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.ru</w:t>
        </w:r>
      </w:hyperlink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</w:t>
      </w:r>
      <w:r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нной почты Оператора cch62</w:t>
      </w: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@mail.ru с пометкой «Актуализация персональных данных».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lastRenderedPageBreak/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</w:t>
      </w:r>
      <w:r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нный адрес Оператора cch62</w:t>
      </w: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@mail.ru с пометкой «Отзыв согласия на обработку персональных данных».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7. Трансграничная передача персональных данных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b/>
          <w:bCs/>
          <w:color w:val="757575"/>
          <w:sz w:val="21"/>
          <w:szCs w:val="21"/>
          <w:lang w:eastAsia="ru-RU"/>
        </w:rPr>
        <w:t>8. Заключительные положения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</w:t>
      </w:r>
      <w:r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ью электронной почты cch62</w:t>
      </w: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@mail.ru.</w:t>
      </w:r>
    </w:p>
    <w:p w:rsidR="00473957" w:rsidRPr="00473957" w:rsidRDefault="00473957" w:rsidP="00473957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473957" w:rsidRPr="00473957" w:rsidRDefault="00473957" w:rsidP="0047395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</w:pPr>
      <w:r w:rsidRPr="00473957">
        <w:rPr>
          <w:rFonts w:ascii="Times New Roman" w:eastAsia="Times New Roman" w:hAnsi="Times New Roman" w:cs="Times New Roman"/>
          <w:color w:val="757575"/>
          <w:sz w:val="21"/>
          <w:szCs w:val="21"/>
          <w:lang w:eastAsia="ru-RU"/>
        </w:rPr>
        <w:t>8.3. Актуальная версия Политики в свободном доступе расположена в сети Интернет по адресу </w:t>
      </w:r>
      <w:hyperlink r:id="rId7" w:history="1">
        <w:r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to-salova70</w:t>
        </w:r>
        <w:r w:rsidRPr="00473957">
          <w:rPr>
            <w:rFonts w:ascii="Times New Roman" w:eastAsia="Times New Roman" w:hAnsi="Times New Roman" w:cs="Times New Roman"/>
            <w:color w:val="000000"/>
            <w:sz w:val="21"/>
            <w:szCs w:val="21"/>
            <w:u w:val="single"/>
            <w:lang w:eastAsia="ru-RU"/>
          </w:rPr>
          <w:t>.ru</w:t>
        </w:r>
      </w:hyperlink>
    </w:p>
    <w:p w:rsidR="003D5099" w:rsidRDefault="00473957">
      <w:bookmarkStart w:id="0" w:name="_GoBack"/>
      <w:bookmarkEnd w:id="0"/>
    </w:p>
    <w:sectPr w:rsidR="003D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57"/>
    <w:rsid w:val="00473957"/>
    <w:rsid w:val="004E6CDC"/>
    <w:rsid w:val="00C347D2"/>
    <w:rsid w:val="00C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1D6C"/>
  <w15:chartTrackingRefBased/>
  <w15:docId w15:val="{F71AB489-C6BA-4F9E-B90C-D4F6D3D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9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65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2669">
          <w:marLeft w:val="-4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461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1243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696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17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-salova70.ru" TargetMode="External"/><Relationship Id="rId5" Type="http://schemas.openxmlformats.org/officeDocument/2006/relationships/hyperlink" Target="http://to178.ru/" TargetMode="External"/><Relationship Id="rId4" Type="http://schemas.openxmlformats.org/officeDocument/2006/relationships/hyperlink" Target="http://to178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Черногуз</dc:creator>
  <cp:keywords/>
  <dc:description/>
  <cp:lastModifiedBy>Александр Черногуз</cp:lastModifiedBy>
  <cp:revision>2</cp:revision>
  <dcterms:created xsi:type="dcterms:W3CDTF">2021-08-26T18:20:00Z</dcterms:created>
  <dcterms:modified xsi:type="dcterms:W3CDTF">2021-08-26T18:25:00Z</dcterms:modified>
</cp:coreProperties>
</file>